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1A6" w:rsidRDefault="003A41A6" w:rsidP="56E53422">
      <w:r>
        <w:rPr>
          <w:noProof/>
        </w:rPr>
        <mc:AlternateContent>
          <mc:Choice Requires="wps">
            <w:drawing>
              <wp:inline distT="0" distB="0" distL="0" distR="0" wp14:anchorId="2D5AA5B8" wp14:editId="44908AFE">
                <wp:extent cx="2741930" cy="1188720"/>
                <wp:effectExtent l="0" t="0" r="20320" b="11430"/>
                <wp:docPr id="14578616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93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0000" w:rsidRDefault="00000000" w:rsidP="00D10C18">
                            <w:pPr>
                              <w:spacing w:line="252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Insert hospital logo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="6B831485">
        <w:t xml:space="preserve">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0EA06A6A" wp14:editId="37837CE1">
                <wp:extent cx="2741930" cy="1188720"/>
                <wp:effectExtent l="0" t="0" r="20320" b="11430"/>
                <wp:docPr id="4462712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93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0000" w:rsidRDefault="00000000" w:rsidP="00B533DA">
                            <w:pPr>
                              <w:spacing w:line="252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Insert primary care clinic logo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:rsidR="003A41A6" w:rsidRDefault="003A41A6" w:rsidP="003A41A6"/>
    <w:p w:rsidR="00F84DC5" w:rsidRDefault="00F84DC5" w:rsidP="56E53422">
      <w:pPr>
        <w:rPr>
          <w:b/>
          <w:bCs/>
          <w:color w:val="0070C0"/>
          <w:sz w:val="28"/>
          <w:szCs w:val="28"/>
        </w:rPr>
      </w:pPr>
    </w:p>
    <w:p w:rsidR="00810072" w:rsidRPr="00171706" w:rsidRDefault="00810072" w:rsidP="002B7150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171706">
        <w:rPr>
          <w:rFonts w:ascii="Arial" w:hAnsi="Arial" w:cs="Arial"/>
          <w:b/>
          <w:bCs/>
          <w:color w:val="0070C0"/>
          <w:sz w:val="28"/>
          <w:szCs w:val="28"/>
        </w:rPr>
        <w:t xml:space="preserve">Pain Management </w:t>
      </w:r>
      <w:r w:rsidR="003D76D9" w:rsidRPr="00171706">
        <w:rPr>
          <w:rFonts w:ascii="Arial" w:hAnsi="Arial" w:cs="Arial"/>
          <w:b/>
          <w:bCs/>
          <w:color w:val="0070C0"/>
          <w:sz w:val="28"/>
          <w:szCs w:val="28"/>
        </w:rPr>
        <w:t xml:space="preserve">After </w:t>
      </w:r>
      <w:r w:rsidRPr="00171706">
        <w:rPr>
          <w:rFonts w:ascii="Arial" w:hAnsi="Arial" w:cs="Arial"/>
          <w:b/>
          <w:bCs/>
          <w:color w:val="0070C0"/>
          <w:sz w:val="28"/>
          <w:szCs w:val="28"/>
        </w:rPr>
        <w:t>Hospital Discharge:</w:t>
      </w:r>
    </w:p>
    <w:p w:rsidR="003A41A6" w:rsidRPr="00171706" w:rsidRDefault="003A5DC9" w:rsidP="07B906E8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7B906E8">
        <w:rPr>
          <w:rFonts w:ascii="Arial" w:hAnsi="Arial" w:cs="Arial"/>
          <w:b/>
          <w:bCs/>
          <w:color w:val="0070C0"/>
          <w:sz w:val="28"/>
          <w:szCs w:val="28"/>
        </w:rPr>
        <w:t>Support from</w:t>
      </w:r>
      <w:r w:rsidR="00810072" w:rsidRPr="07B906E8">
        <w:rPr>
          <w:rFonts w:ascii="Arial" w:hAnsi="Arial" w:cs="Arial"/>
          <w:b/>
          <w:bCs/>
          <w:color w:val="0070C0"/>
          <w:sz w:val="28"/>
          <w:szCs w:val="28"/>
        </w:rPr>
        <w:t xml:space="preserve"> the </w:t>
      </w:r>
      <w:r w:rsidR="485ABBDF" w:rsidRPr="07B906E8">
        <w:rPr>
          <w:rFonts w:ascii="Arial" w:hAnsi="Arial" w:cs="Arial"/>
          <w:b/>
          <w:bCs/>
          <w:color w:val="0070C0"/>
          <w:sz w:val="18"/>
          <w:szCs w:val="18"/>
          <w:u w:val="single"/>
        </w:rPr>
        <w:t xml:space="preserve">      </w:t>
      </w:r>
      <w:proofErr w:type="gramStart"/>
      <w:r w:rsidR="485ABBDF" w:rsidRPr="07B906E8">
        <w:rPr>
          <w:rFonts w:ascii="Arial" w:hAnsi="Arial" w:cs="Arial"/>
          <w:b/>
          <w:bCs/>
          <w:color w:val="0070C0"/>
          <w:sz w:val="18"/>
          <w:szCs w:val="18"/>
          <w:u w:val="single"/>
        </w:rPr>
        <w:t xml:space="preserve">   </w:t>
      </w:r>
      <w:r w:rsidR="485ABBDF" w:rsidRPr="07B906E8">
        <w:rPr>
          <w:rFonts w:ascii="Arial" w:hAnsi="Arial" w:cs="Arial"/>
          <w:b/>
          <w:bCs/>
          <w:i/>
          <w:iCs/>
          <w:color w:val="0070C0"/>
          <w:sz w:val="18"/>
          <w:szCs w:val="18"/>
          <w:u w:val="single"/>
        </w:rPr>
        <w:t>(</w:t>
      </w:r>
      <w:proofErr w:type="gramEnd"/>
      <w:r w:rsidR="485ABBDF" w:rsidRPr="07B906E8">
        <w:rPr>
          <w:rFonts w:ascii="Arial" w:hAnsi="Arial" w:cs="Arial"/>
          <w:b/>
          <w:bCs/>
          <w:i/>
          <w:iCs/>
          <w:color w:val="0070C0"/>
          <w:sz w:val="18"/>
          <w:szCs w:val="18"/>
          <w:u w:val="single"/>
        </w:rPr>
        <w:t xml:space="preserve">insert clinic name)        </w:t>
      </w:r>
      <w:r w:rsidR="003A41A6" w:rsidRPr="07B906E8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810072" w:rsidRPr="07B906E8">
        <w:rPr>
          <w:rFonts w:ascii="Arial" w:hAnsi="Arial" w:cs="Arial"/>
          <w:b/>
          <w:bCs/>
          <w:color w:val="0070C0"/>
          <w:sz w:val="28"/>
          <w:szCs w:val="28"/>
        </w:rPr>
        <w:t>a</w:t>
      </w:r>
      <w:r w:rsidR="00B26EDE" w:rsidRPr="07B906E8">
        <w:rPr>
          <w:rFonts w:ascii="Arial" w:hAnsi="Arial" w:cs="Arial"/>
          <w:b/>
          <w:bCs/>
          <w:color w:val="0070C0"/>
          <w:sz w:val="28"/>
          <w:szCs w:val="28"/>
        </w:rPr>
        <w:t>fter Seeing a Hospital Pharmacist</w:t>
      </w:r>
    </w:p>
    <w:p w:rsidR="003A41A6" w:rsidRPr="00171706" w:rsidRDefault="003A41A6" w:rsidP="003A41A6">
      <w:pPr>
        <w:rPr>
          <w:rFonts w:ascii="Arial" w:hAnsi="Arial" w:cs="Arial"/>
        </w:rPr>
      </w:pPr>
    </w:p>
    <w:p w:rsidR="00F84DC5" w:rsidRDefault="00F84DC5" w:rsidP="005A3E74">
      <w:pPr>
        <w:jc w:val="center"/>
        <w:rPr>
          <w:rFonts w:ascii="Arial" w:hAnsi="Arial" w:cs="Arial"/>
          <w:i/>
          <w:iCs/>
          <w:color w:val="0070C0"/>
        </w:rPr>
      </w:pPr>
    </w:p>
    <w:p w:rsidR="00810072" w:rsidRPr="00171706" w:rsidRDefault="002B7150" w:rsidP="07B906E8">
      <w:pPr>
        <w:jc w:val="center"/>
        <w:rPr>
          <w:rFonts w:ascii="Arial" w:hAnsi="Arial" w:cs="Arial"/>
        </w:rPr>
      </w:pPr>
      <w:r w:rsidRPr="07B906E8">
        <w:rPr>
          <w:rFonts w:ascii="Arial" w:hAnsi="Arial" w:cs="Arial"/>
          <w:i/>
          <w:iCs/>
          <w:color w:val="0070C0"/>
        </w:rPr>
        <w:t>T</w:t>
      </w:r>
      <w:r w:rsidR="00810072" w:rsidRPr="07B906E8">
        <w:rPr>
          <w:rFonts w:ascii="Arial" w:hAnsi="Arial" w:cs="Arial"/>
          <w:i/>
          <w:iCs/>
          <w:color w:val="0070C0"/>
        </w:rPr>
        <w:t xml:space="preserve">he </w:t>
      </w:r>
      <w:r w:rsidR="78B68C08" w:rsidRPr="07B906E8">
        <w:rPr>
          <w:rFonts w:ascii="Arial" w:hAnsi="Arial" w:cs="Arial"/>
          <w:color w:val="0070C0"/>
          <w:sz w:val="18"/>
          <w:szCs w:val="18"/>
          <w:u w:val="single"/>
        </w:rPr>
        <w:t xml:space="preserve">      </w:t>
      </w:r>
      <w:proofErr w:type="gramStart"/>
      <w:r w:rsidR="78B68C08" w:rsidRPr="07B906E8">
        <w:rPr>
          <w:rFonts w:ascii="Arial" w:hAnsi="Arial" w:cs="Arial"/>
          <w:color w:val="0070C0"/>
          <w:sz w:val="18"/>
          <w:szCs w:val="18"/>
          <w:u w:val="single"/>
        </w:rPr>
        <w:t xml:space="preserve">   </w:t>
      </w:r>
      <w:r w:rsidR="78B68C08" w:rsidRPr="07B906E8">
        <w:rPr>
          <w:rFonts w:ascii="Arial" w:hAnsi="Arial" w:cs="Arial"/>
          <w:i/>
          <w:iCs/>
          <w:color w:val="0070C0"/>
          <w:sz w:val="18"/>
          <w:szCs w:val="18"/>
          <w:u w:val="single"/>
        </w:rPr>
        <w:t>(</w:t>
      </w:r>
      <w:proofErr w:type="gramEnd"/>
      <w:r w:rsidR="78B68C08" w:rsidRPr="07B906E8">
        <w:rPr>
          <w:rFonts w:ascii="Arial" w:hAnsi="Arial" w:cs="Arial"/>
          <w:i/>
          <w:iCs/>
          <w:color w:val="0070C0"/>
          <w:sz w:val="18"/>
          <w:szCs w:val="18"/>
          <w:u w:val="single"/>
        </w:rPr>
        <w:t xml:space="preserve">insert clinic name)          </w:t>
      </w:r>
      <w:r w:rsidR="00810072" w:rsidRPr="07B906E8">
        <w:rPr>
          <w:rFonts w:ascii="Arial" w:hAnsi="Arial" w:cs="Arial"/>
          <w:i/>
          <w:iCs/>
          <w:color w:val="0070C0"/>
        </w:rPr>
        <w:t xml:space="preserve"> will call you to book an appointment after hospital discharge.</w:t>
      </w:r>
    </w:p>
    <w:p w:rsidR="00810072" w:rsidRDefault="00810072" w:rsidP="003A41A6">
      <w:pPr>
        <w:rPr>
          <w:rFonts w:ascii="Arial" w:hAnsi="Arial" w:cs="Arial"/>
        </w:rPr>
      </w:pPr>
    </w:p>
    <w:p w:rsidR="00F84DC5" w:rsidRPr="00171706" w:rsidRDefault="00F84DC5" w:rsidP="003A41A6">
      <w:pPr>
        <w:rPr>
          <w:rFonts w:ascii="Arial" w:hAnsi="Arial" w:cs="Arial"/>
        </w:rPr>
      </w:pPr>
    </w:p>
    <w:p w:rsidR="00E05B54" w:rsidRPr="00171706" w:rsidRDefault="003A41A6" w:rsidP="07B906E8">
      <w:pPr>
        <w:autoSpaceDE w:val="0"/>
        <w:autoSpaceDN w:val="0"/>
        <w:adjustRightInd w:val="0"/>
        <w:rPr>
          <w:rFonts w:ascii="Arial" w:hAnsi="Arial" w:cs="Arial"/>
        </w:rPr>
      </w:pPr>
      <w:r w:rsidRPr="07B906E8">
        <w:rPr>
          <w:rFonts w:ascii="Arial" w:hAnsi="Arial" w:cs="Arial"/>
        </w:rPr>
        <w:t>The</w:t>
      </w:r>
      <w:r w:rsidR="3BA614C3" w:rsidRPr="07B906E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     </w:t>
      </w:r>
      <w:proofErr w:type="gramStart"/>
      <w:r w:rsidR="3BA614C3" w:rsidRPr="07B906E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  </w:t>
      </w:r>
      <w:r w:rsidR="3BA614C3" w:rsidRPr="07B906E8"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  <w:t>(</w:t>
      </w:r>
      <w:proofErr w:type="gramEnd"/>
      <w:r w:rsidR="3BA614C3" w:rsidRPr="07B906E8"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  <w:t xml:space="preserve">insert clinic name)          </w:t>
      </w:r>
      <w:r w:rsidRPr="07B906E8">
        <w:rPr>
          <w:rFonts w:ascii="Arial" w:hAnsi="Arial" w:cs="Arial"/>
        </w:rPr>
        <w:t xml:space="preserve"> </w:t>
      </w:r>
      <w:r w:rsidR="00D8674D" w:rsidRPr="07B906E8">
        <w:rPr>
          <w:rFonts w:ascii="Arial" w:hAnsi="Arial" w:cs="Arial"/>
          <w:color w:val="000000" w:themeColor="text1"/>
        </w:rPr>
        <w:t xml:space="preserve">is </w:t>
      </w:r>
      <w:r w:rsidR="00B26EDE" w:rsidRPr="07B906E8">
        <w:rPr>
          <w:rFonts w:ascii="Arial" w:hAnsi="Arial" w:cs="Arial"/>
          <w:color w:val="000000" w:themeColor="text1"/>
        </w:rPr>
        <w:t>working</w:t>
      </w:r>
      <w:r w:rsidR="00D8674D" w:rsidRPr="07B906E8">
        <w:rPr>
          <w:rFonts w:ascii="Arial" w:hAnsi="Arial" w:cs="Arial"/>
          <w:color w:val="000000" w:themeColor="text1"/>
        </w:rPr>
        <w:t xml:space="preserve"> </w:t>
      </w:r>
      <w:r w:rsidRPr="07B906E8">
        <w:rPr>
          <w:rFonts w:ascii="Arial" w:hAnsi="Arial" w:cs="Arial"/>
        </w:rPr>
        <w:t xml:space="preserve">with </w:t>
      </w:r>
      <w:r w:rsidR="005A327C" w:rsidRPr="07B906E8">
        <w:rPr>
          <w:rFonts w:ascii="Arial" w:hAnsi="Arial" w:cs="Arial"/>
        </w:rPr>
        <w:t>h</w:t>
      </w:r>
      <w:r w:rsidRPr="07B906E8">
        <w:rPr>
          <w:rFonts w:ascii="Arial" w:hAnsi="Arial" w:cs="Arial"/>
        </w:rPr>
        <w:t xml:space="preserve">ospital </w:t>
      </w:r>
      <w:r w:rsidR="00A34CD1" w:rsidRPr="07B906E8">
        <w:rPr>
          <w:rFonts w:ascii="Arial" w:hAnsi="Arial" w:cs="Arial"/>
        </w:rPr>
        <w:t>p</w:t>
      </w:r>
      <w:r w:rsidRPr="07B906E8">
        <w:rPr>
          <w:rFonts w:ascii="Arial" w:hAnsi="Arial" w:cs="Arial"/>
        </w:rPr>
        <w:t>harmacist</w:t>
      </w:r>
      <w:r w:rsidR="00B26EDE" w:rsidRPr="07B906E8">
        <w:rPr>
          <w:rFonts w:ascii="Arial" w:hAnsi="Arial" w:cs="Arial"/>
        </w:rPr>
        <w:t>s</w:t>
      </w:r>
      <w:r w:rsidRPr="07B906E8">
        <w:rPr>
          <w:rFonts w:ascii="Arial" w:hAnsi="Arial" w:cs="Arial"/>
        </w:rPr>
        <w:t xml:space="preserve"> to </w:t>
      </w:r>
      <w:r w:rsidR="004D3993" w:rsidRPr="07B906E8">
        <w:rPr>
          <w:rFonts w:ascii="Arial" w:hAnsi="Arial" w:cs="Arial"/>
        </w:rPr>
        <w:t xml:space="preserve">support </w:t>
      </w:r>
      <w:r w:rsidRPr="07B906E8">
        <w:rPr>
          <w:rFonts w:ascii="Arial" w:hAnsi="Arial" w:cs="Arial"/>
        </w:rPr>
        <w:t xml:space="preserve">people who </w:t>
      </w:r>
      <w:r w:rsidR="00E05B54" w:rsidRPr="07B906E8">
        <w:rPr>
          <w:rFonts w:ascii="Arial" w:hAnsi="Arial" w:cs="Arial"/>
        </w:rPr>
        <w:t>have</w:t>
      </w:r>
      <w:r w:rsidRPr="07B906E8">
        <w:rPr>
          <w:rFonts w:ascii="Arial" w:hAnsi="Arial" w:cs="Arial"/>
        </w:rPr>
        <w:t xml:space="preserve"> pain and/or </w:t>
      </w:r>
      <w:r w:rsidR="00E05B54" w:rsidRPr="07B906E8">
        <w:rPr>
          <w:rFonts w:ascii="Arial" w:hAnsi="Arial" w:cs="Arial"/>
        </w:rPr>
        <w:t xml:space="preserve">are </w:t>
      </w:r>
      <w:r w:rsidRPr="07B906E8">
        <w:rPr>
          <w:rFonts w:ascii="Arial" w:hAnsi="Arial" w:cs="Arial"/>
        </w:rPr>
        <w:t xml:space="preserve">taking opioids. </w:t>
      </w:r>
      <w:r w:rsidR="00B321E5" w:rsidRPr="07B906E8">
        <w:rPr>
          <w:rFonts w:ascii="Arial" w:hAnsi="Arial" w:cs="Arial"/>
        </w:rPr>
        <w:t>A</w:t>
      </w:r>
      <w:r w:rsidR="00756D4E" w:rsidRPr="07B906E8">
        <w:rPr>
          <w:rFonts w:ascii="Arial" w:hAnsi="Arial" w:cs="Arial"/>
        </w:rPr>
        <w:t xml:space="preserve">n appointment with </w:t>
      </w:r>
      <w:r w:rsidR="00B321E5" w:rsidRPr="07B906E8">
        <w:rPr>
          <w:rFonts w:ascii="Arial" w:hAnsi="Arial" w:cs="Arial"/>
        </w:rPr>
        <w:t>the</w:t>
      </w:r>
      <w:r w:rsidR="00E05B54" w:rsidRPr="07B906E8">
        <w:rPr>
          <w:rFonts w:ascii="Arial" w:hAnsi="Arial" w:cs="Arial"/>
        </w:rPr>
        <w:t xml:space="preserve"> </w:t>
      </w:r>
      <w:r w:rsidR="52FDC64D" w:rsidRPr="07B906E8">
        <w:rPr>
          <w:rFonts w:ascii="Arial" w:hAnsi="Arial" w:cs="Arial"/>
          <w:color w:val="0D0D0D" w:themeColor="text1" w:themeTint="F2"/>
          <w:sz w:val="18"/>
          <w:szCs w:val="18"/>
          <w:u w:val="single"/>
        </w:rPr>
        <w:t xml:space="preserve">      </w:t>
      </w:r>
      <w:proofErr w:type="gramStart"/>
      <w:r w:rsidR="52FDC64D" w:rsidRPr="07B906E8">
        <w:rPr>
          <w:rFonts w:ascii="Arial" w:hAnsi="Arial" w:cs="Arial"/>
          <w:color w:val="0D0D0D" w:themeColor="text1" w:themeTint="F2"/>
          <w:sz w:val="18"/>
          <w:szCs w:val="18"/>
          <w:u w:val="single"/>
        </w:rPr>
        <w:t xml:space="preserve">   </w:t>
      </w:r>
      <w:r w:rsidR="52FDC64D" w:rsidRPr="07B906E8">
        <w:rPr>
          <w:rFonts w:ascii="Arial" w:hAnsi="Arial" w:cs="Arial"/>
          <w:i/>
          <w:iCs/>
          <w:color w:val="0D0D0D" w:themeColor="text1" w:themeTint="F2"/>
          <w:sz w:val="18"/>
          <w:szCs w:val="18"/>
          <w:u w:val="single"/>
        </w:rPr>
        <w:t>(</w:t>
      </w:r>
      <w:proofErr w:type="gramEnd"/>
      <w:r w:rsidR="52FDC64D" w:rsidRPr="07B906E8">
        <w:rPr>
          <w:rFonts w:ascii="Arial" w:hAnsi="Arial" w:cs="Arial"/>
          <w:i/>
          <w:iCs/>
          <w:color w:val="0D0D0D" w:themeColor="text1" w:themeTint="F2"/>
          <w:sz w:val="18"/>
          <w:szCs w:val="18"/>
          <w:u w:val="single"/>
        </w:rPr>
        <w:t xml:space="preserve">insert clinic name)        </w:t>
      </w:r>
      <w:r w:rsidR="00E05B54" w:rsidRPr="07B906E8">
        <w:rPr>
          <w:rFonts w:ascii="Arial" w:hAnsi="Arial" w:cs="Arial"/>
          <w:color w:val="0D0D0D" w:themeColor="text1" w:themeTint="F2"/>
        </w:rPr>
        <w:t xml:space="preserve"> </w:t>
      </w:r>
      <w:r w:rsidR="00E05B54" w:rsidRPr="07B906E8">
        <w:rPr>
          <w:rFonts w:ascii="Arial" w:hAnsi="Arial" w:cs="Arial"/>
        </w:rPr>
        <w:t xml:space="preserve">can </w:t>
      </w:r>
      <w:r w:rsidR="00756D4E" w:rsidRPr="07B906E8">
        <w:rPr>
          <w:rFonts w:ascii="Arial" w:hAnsi="Arial" w:cs="Arial"/>
        </w:rPr>
        <w:t>be booked</w:t>
      </w:r>
      <w:r w:rsidR="00B321E5" w:rsidRPr="07B906E8">
        <w:rPr>
          <w:rFonts w:ascii="Arial" w:hAnsi="Arial" w:cs="Arial"/>
        </w:rPr>
        <w:t xml:space="preserve"> to review </w:t>
      </w:r>
      <w:r w:rsidR="00675701" w:rsidRPr="07B906E8">
        <w:rPr>
          <w:rFonts w:ascii="Arial" w:hAnsi="Arial" w:cs="Arial"/>
        </w:rPr>
        <w:t xml:space="preserve">and monitor </w:t>
      </w:r>
      <w:r w:rsidR="00E05B54" w:rsidRPr="07B906E8">
        <w:rPr>
          <w:rFonts w:ascii="Arial" w:hAnsi="Arial" w:cs="Arial"/>
        </w:rPr>
        <w:t>any medication changes or treatment plans started in hospital.</w:t>
      </w:r>
      <w:r w:rsidR="00A67ADC" w:rsidRPr="07B906E8">
        <w:rPr>
          <w:rFonts w:ascii="Arial" w:hAnsi="Arial" w:cs="Arial"/>
        </w:rPr>
        <w:t xml:space="preserve"> </w:t>
      </w:r>
    </w:p>
    <w:p w:rsidR="003A41A6" w:rsidRPr="00171706" w:rsidRDefault="003A41A6" w:rsidP="003A41A6">
      <w:pPr>
        <w:autoSpaceDE w:val="0"/>
        <w:autoSpaceDN w:val="0"/>
        <w:adjustRightInd w:val="0"/>
        <w:rPr>
          <w:rFonts w:ascii="Arial" w:hAnsi="Arial" w:cs="Arial"/>
        </w:rPr>
      </w:pPr>
    </w:p>
    <w:p w:rsidR="003A41A6" w:rsidRPr="00171706" w:rsidRDefault="005A327C" w:rsidP="07B906E8">
      <w:pPr>
        <w:autoSpaceDE w:val="0"/>
        <w:autoSpaceDN w:val="0"/>
        <w:adjustRightInd w:val="0"/>
        <w:rPr>
          <w:rFonts w:ascii="Arial" w:hAnsi="Arial" w:cs="Arial"/>
        </w:rPr>
      </w:pPr>
      <w:r w:rsidRPr="07B906E8">
        <w:rPr>
          <w:rFonts w:ascii="Arial" w:hAnsi="Arial" w:cs="Arial"/>
        </w:rPr>
        <w:t>At</w:t>
      </w:r>
      <w:r w:rsidR="00A34CD1" w:rsidRPr="07B906E8">
        <w:rPr>
          <w:rFonts w:ascii="Arial" w:hAnsi="Arial" w:cs="Arial"/>
        </w:rPr>
        <w:t xml:space="preserve"> t</w:t>
      </w:r>
      <w:r w:rsidR="003A41A6" w:rsidRPr="07B906E8">
        <w:rPr>
          <w:rFonts w:ascii="Arial" w:hAnsi="Arial" w:cs="Arial"/>
        </w:rPr>
        <w:t xml:space="preserve">he </w:t>
      </w:r>
      <w:r w:rsidR="6A66C8EF" w:rsidRPr="07B906E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     </w:t>
      </w:r>
      <w:proofErr w:type="gramStart"/>
      <w:r w:rsidR="6A66C8EF" w:rsidRPr="07B906E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  </w:t>
      </w:r>
      <w:r w:rsidR="6A66C8EF" w:rsidRPr="07B906E8"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  <w:t>(</w:t>
      </w:r>
      <w:proofErr w:type="gramEnd"/>
      <w:r w:rsidR="6A66C8EF" w:rsidRPr="07B906E8"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  <w:t xml:space="preserve">insert clinic name)          </w:t>
      </w:r>
      <w:r w:rsidRPr="07B906E8">
        <w:rPr>
          <w:rFonts w:ascii="Arial" w:hAnsi="Arial" w:cs="Arial"/>
        </w:rPr>
        <w:t>,</w:t>
      </w:r>
      <w:r w:rsidR="003A41A6" w:rsidRPr="07B906E8">
        <w:rPr>
          <w:rFonts w:ascii="Arial" w:hAnsi="Arial" w:cs="Arial"/>
        </w:rPr>
        <w:t xml:space="preserve"> a team of pharmacists </w:t>
      </w:r>
      <w:r w:rsidRPr="07B906E8">
        <w:rPr>
          <w:rFonts w:ascii="Arial" w:hAnsi="Arial" w:cs="Arial"/>
        </w:rPr>
        <w:t xml:space="preserve">will </w:t>
      </w:r>
      <w:r w:rsidR="003A41A6" w:rsidRPr="07B906E8">
        <w:rPr>
          <w:rFonts w:ascii="Arial" w:hAnsi="Arial" w:cs="Arial"/>
        </w:rPr>
        <w:t xml:space="preserve">work with you to make sure </w:t>
      </w:r>
      <w:r w:rsidR="00AA1966" w:rsidRPr="07B906E8">
        <w:rPr>
          <w:rFonts w:ascii="Arial" w:hAnsi="Arial" w:cs="Arial"/>
        </w:rPr>
        <w:t xml:space="preserve">that </w:t>
      </w:r>
      <w:r w:rsidR="003A41A6" w:rsidRPr="07B906E8">
        <w:rPr>
          <w:rFonts w:ascii="Arial" w:hAnsi="Arial" w:cs="Arial"/>
        </w:rPr>
        <w:t xml:space="preserve">the pain medications you take are </w:t>
      </w:r>
      <w:r w:rsidRPr="07B906E8">
        <w:rPr>
          <w:rFonts w:ascii="Arial" w:hAnsi="Arial" w:cs="Arial"/>
        </w:rPr>
        <w:t>effective</w:t>
      </w:r>
      <w:r w:rsidR="002746E0" w:rsidRPr="07B906E8">
        <w:rPr>
          <w:rFonts w:ascii="Arial" w:hAnsi="Arial" w:cs="Arial"/>
        </w:rPr>
        <w:t xml:space="preserve"> and</w:t>
      </w:r>
      <w:r w:rsidR="003A41A6" w:rsidRPr="07B906E8">
        <w:rPr>
          <w:rFonts w:ascii="Arial" w:hAnsi="Arial" w:cs="Arial"/>
        </w:rPr>
        <w:t xml:space="preserve"> safe. This may involve seeing if a medication dose needs to be changed, </w:t>
      </w:r>
      <w:r w:rsidRPr="07B906E8">
        <w:rPr>
          <w:rFonts w:ascii="Arial" w:hAnsi="Arial" w:cs="Arial"/>
        </w:rPr>
        <w:t>other</w:t>
      </w:r>
      <w:r w:rsidR="003A41A6" w:rsidRPr="07B906E8">
        <w:rPr>
          <w:rFonts w:ascii="Arial" w:hAnsi="Arial" w:cs="Arial"/>
        </w:rPr>
        <w:t xml:space="preserve"> medication</w:t>
      </w:r>
      <w:r w:rsidRPr="07B906E8">
        <w:rPr>
          <w:rFonts w:ascii="Arial" w:hAnsi="Arial" w:cs="Arial"/>
        </w:rPr>
        <w:t>s</w:t>
      </w:r>
      <w:r w:rsidR="003A41A6" w:rsidRPr="07B906E8">
        <w:rPr>
          <w:rFonts w:ascii="Arial" w:hAnsi="Arial" w:cs="Arial"/>
        </w:rPr>
        <w:t xml:space="preserve"> </w:t>
      </w:r>
      <w:r w:rsidRPr="07B906E8">
        <w:rPr>
          <w:rFonts w:ascii="Arial" w:hAnsi="Arial" w:cs="Arial"/>
        </w:rPr>
        <w:t>can</w:t>
      </w:r>
      <w:r w:rsidR="003A41A6" w:rsidRPr="07B906E8">
        <w:rPr>
          <w:rFonts w:ascii="Arial" w:hAnsi="Arial" w:cs="Arial"/>
        </w:rPr>
        <w:t xml:space="preserve"> be tried, or </w:t>
      </w:r>
      <w:r w:rsidRPr="07B906E8">
        <w:rPr>
          <w:rFonts w:ascii="Arial" w:hAnsi="Arial" w:cs="Arial"/>
        </w:rPr>
        <w:t>if</w:t>
      </w:r>
      <w:r w:rsidR="003A41A6" w:rsidRPr="07B906E8">
        <w:rPr>
          <w:rFonts w:ascii="Arial" w:hAnsi="Arial" w:cs="Arial"/>
        </w:rPr>
        <w:t xml:space="preserve"> </w:t>
      </w:r>
      <w:r w:rsidR="005D3B0B" w:rsidRPr="07B906E8">
        <w:rPr>
          <w:rFonts w:ascii="Arial" w:hAnsi="Arial" w:cs="Arial"/>
        </w:rPr>
        <w:t xml:space="preserve">a </w:t>
      </w:r>
      <w:r w:rsidR="003A41A6" w:rsidRPr="07B906E8">
        <w:rPr>
          <w:rFonts w:ascii="Arial" w:hAnsi="Arial" w:cs="Arial"/>
        </w:rPr>
        <w:t xml:space="preserve">side effect needs to be </w:t>
      </w:r>
      <w:r w:rsidR="002746E0" w:rsidRPr="07B906E8">
        <w:rPr>
          <w:rFonts w:ascii="Arial" w:hAnsi="Arial" w:cs="Arial"/>
        </w:rPr>
        <w:t>managed</w:t>
      </w:r>
      <w:r w:rsidR="003A41A6" w:rsidRPr="07B906E8">
        <w:rPr>
          <w:rFonts w:ascii="Arial" w:hAnsi="Arial" w:cs="Arial"/>
        </w:rPr>
        <w:t>. The pharmacists</w:t>
      </w:r>
      <w:r w:rsidR="005A7B84" w:rsidRPr="07B906E8">
        <w:rPr>
          <w:rFonts w:ascii="Arial" w:hAnsi="Arial" w:cs="Arial"/>
        </w:rPr>
        <w:t xml:space="preserve"> </w:t>
      </w:r>
      <w:r w:rsidRPr="07B906E8">
        <w:rPr>
          <w:rFonts w:ascii="Arial" w:hAnsi="Arial" w:cs="Arial"/>
        </w:rPr>
        <w:t xml:space="preserve">here </w:t>
      </w:r>
      <w:r w:rsidR="003A41A6" w:rsidRPr="07B906E8">
        <w:rPr>
          <w:rFonts w:ascii="Arial" w:hAnsi="Arial" w:cs="Arial"/>
        </w:rPr>
        <w:t xml:space="preserve">do not </w:t>
      </w:r>
      <w:r w:rsidR="001B7954" w:rsidRPr="07B906E8">
        <w:rPr>
          <w:rFonts w:ascii="Arial" w:hAnsi="Arial" w:cs="Arial"/>
        </w:rPr>
        <w:t xml:space="preserve">write </w:t>
      </w:r>
      <w:r w:rsidR="003A41A6" w:rsidRPr="07B906E8">
        <w:rPr>
          <w:rFonts w:ascii="Arial" w:hAnsi="Arial" w:cs="Arial"/>
        </w:rPr>
        <w:t>prescri</w:t>
      </w:r>
      <w:r w:rsidR="001B7954" w:rsidRPr="07B906E8">
        <w:rPr>
          <w:rFonts w:ascii="Arial" w:hAnsi="Arial" w:cs="Arial"/>
        </w:rPr>
        <w:t>ptions</w:t>
      </w:r>
      <w:r w:rsidR="003A41A6" w:rsidRPr="07B906E8">
        <w:rPr>
          <w:rFonts w:ascii="Arial" w:hAnsi="Arial" w:cs="Arial"/>
        </w:rPr>
        <w:t xml:space="preserve"> or fill </w:t>
      </w:r>
      <w:r w:rsidR="001B7954" w:rsidRPr="07B906E8">
        <w:rPr>
          <w:rFonts w:ascii="Arial" w:hAnsi="Arial" w:cs="Arial"/>
        </w:rPr>
        <w:t>medications</w:t>
      </w:r>
      <w:r w:rsidR="005A7B84" w:rsidRPr="07B906E8">
        <w:rPr>
          <w:rFonts w:ascii="Arial" w:hAnsi="Arial" w:cs="Arial"/>
        </w:rPr>
        <w:t xml:space="preserve">. </w:t>
      </w:r>
      <w:r w:rsidR="00756D4E" w:rsidRPr="07B906E8">
        <w:rPr>
          <w:rFonts w:ascii="Arial" w:hAnsi="Arial" w:cs="Arial"/>
        </w:rPr>
        <w:t>T</w:t>
      </w:r>
      <w:r w:rsidR="003A41A6" w:rsidRPr="07B906E8">
        <w:rPr>
          <w:rFonts w:ascii="Arial" w:hAnsi="Arial" w:cs="Arial"/>
        </w:rPr>
        <w:t xml:space="preserve">hey listen to your health concerns, help you solve medication problems and work with your family doctor, nurse practitioner, specialists and </w:t>
      </w:r>
      <w:r w:rsidR="00610536" w:rsidRPr="07B906E8">
        <w:rPr>
          <w:rFonts w:ascii="Arial" w:hAnsi="Arial" w:cs="Arial"/>
        </w:rPr>
        <w:t xml:space="preserve">other </w:t>
      </w:r>
      <w:r w:rsidR="003A41A6" w:rsidRPr="07B906E8">
        <w:rPr>
          <w:rFonts w:ascii="Arial" w:hAnsi="Arial" w:cs="Arial"/>
        </w:rPr>
        <w:t xml:space="preserve">pharmacists. </w:t>
      </w:r>
      <w:r w:rsidR="00756D4E" w:rsidRPr="07B906E8">
        <w:rPr>
          <w:rFonts w:ascii="Arial" w:hAnsi="Arial" w:cs="Arial"/>
        </w:rPr>
        <w:t>There is</w:t>
      </w:r>
      <w:r w:rsidR="003A41A6" w:rsidRPr="07B906E8">
        <w:rPr>
          <w:rFonts w:ascii="Arial" w:hAnsi="Arial" w:cs="Arial"/>
        </w:rPr>
        <w:t xml:space="preserve"> no cost </w:t>
      </w:r>
      <w:r w:rsidR="00880B13" w:rsidRPr="07B906E8">
        <w:rPr>
          <w:rFonts w:ascii="Arial" w:hAnsi="Arial" w:cs="Arial"/>
        </w:rPr>
        <w:t>for your</w:t>
      </w:r>
      <w:r w:rsidR="00A34CD1" w:rsidRPr="07B906E8">
        <w:rPr>
          <w:rFonts w:ascii="Arial" w:hAnsi="Arial" w:cs="Arial"/>
        </w:rPr>
        <w:t xml:space="preserve"> </w:t>
      </w:r>
      <w:r w:rsidR="00756D4E" w:rsidRPr="07B906E8">
        <w:rPr>
          <w:rFonts w:ascii="Arial" w:hAnsi="Arial" w:cs="Arial"/>
        </w:rPr>
        <w:t>appointments with the</w:t>
      </w:r>
      <w:r w:rsidR="00A34CD1" w:rsidRPr="07B906E8">
        <w:rPr>
          <w:rFonts w:ascii="Arial" w:hAnsi="Arial" w:cs="Arial"/>
        </w:rPr>
        <w:t xml:space="preserve"> </w:t>
      </w:r>
      <w:r w:rsidR="2852B062" w:rsidRPr="07B906E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     </w:t>
      </w:r>
      <w:proofErr w:type="gramStart"/>
      <w:r w:rsidR="2852B062" w:rsidRPr="07B906E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  </w:t>
      </w:r>
      <w:r w:rsidR="2852B062" w:rsidRPr="07B906E8"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  <w:t>(</w:t>
      </w:r>
      <w:proofErr w:type="gramEnd"/>
      <w:r w:rsidR="2852B062" w:rsidRPr="07B906E8"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  <w:t xml:space="preserve">insert clinic name)          </w:t>
      </w:r>
      <w:r w:rsidR="003A41A6" w:rsidRPr="07B906E8">
        <w:rPr>
          <w:rFonts w:ascii="Arial" w:hAnsi="Arial" w:cs="Arial"/>
        </w:rPr>
        <w:t>.</w:t>
      </w:r>
    </w:p>
    <w:p w:rsidR="003F3367" w:rsidRPr="00171706" w:rsidRDefault="003F3367" w:rsidP="003A41A6">
      <w:pPr>
        <w:rPr>
          <w:rFonts w:ascii="Arial" w:hAnsi="Arial" w:cs="Arial"/>
          <w:color w:val="0070C0"/>
        </w:rPr>
      </w:pPr>
    </w:p>
    <w:p w:rsidR="00F84DC5" w:rsidRDefault="00F84DC5" w:rsidP="003A41A6">
      <w:pPr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A41A6" w:rsidRPr="00171706" w:rsidRDefault="003A41A6" w:rsidP="07B906E8">
      <w:pPr>
        <w:rPr>
          <w:rFonts w:ascii="Arial" w:hAnsi="Arial" w:cs="Arial"/>
          <w:b/>
          <w:bCs/>
          <w:sz w:val="28"/>
          <w:szCs w:val="28"/>
        </w:rPr>
      </w:pPr>
      <w:r w:rsidRPr="07B906E8">
        <w:rPr>
          <w:rFonts w:ascii="Arial" w:hAnsi="Arial" w:cs="Arial"/>
          <w:b/>
          <w:bCs/>
          <w:color w:val="0070C0"/>
          <w:sz w:val="28"/>
          <w:szCs w:val="28"/>
        </w:rPr>
        <w:t xml:space="preserve">What you can expect at the </w:t>
      </w:r>
      <w:r w:rsidR="45231B1D" w:rsidRPr="07B906E8">
        <w:rPr>
          <w:rFonts w:ascii="Arial" w:hAnsi="Arial" w:cs="Arial"/>
          <w:b/>
          <w:bCs/>
          <w:color w:val="0070C0"/>
          <w:sz w:val="18"/>
          <w:szCs w:val="18"/>
          <w:u w:val="single"/>
        </w:rPr>
        <w:t xml:space="preserve">      </w:t>
      </w:r>
      <w:proofErr w:type="gramStart"/>
      <w:r w:rsidR="45231B1D" w:rsidRPr="07B906E8">
        <w:rPr>
          <w:rFonts w:ascii="Arial" w:hAnsi="Arial" w:cs="Arial"/>
          <w:b/>
          <w:bCs/>
          <w:color w:val="0070C0"/>
          <w:sz w:val="18"/>
          <w:szCs w:val="18"/>
          <w:u w:val="single"/>
        </w:rPr>
        <w:t xml:space="preserve">   </w:t>
      </w:r>
      <w:r w:rsidR="45231B1D" w:rsidRPr="07B906E8">
        <w:rPr>
          <w:rFonts w:ascii="Arial" w:hAnsi="Arial" w:cs="Arial"/>
          <w:b/>
          <w:bCs/>
          <w:i/>
          <w:iCs/>
          <w:color w:val="0070C0"/>
          <w:sz w:val="18"/>
          <w:szCs w:val="18"/>
          <w:u w:val="single"/>
        </w:rPr>
        <w:t>(</w:t>
      </w:r>
      <w:proofErr w:type="gramEnd"/>
      <w:r w:rsidR="45231B1D" w:rsidRPr="07B906E8">
        <w:rPr>
          <w:rFonts w:ascii="Arial" w:hAnsi="Arial" w:cs="Arial"/>
          <w:b/>
          <w:bCs/>
          <w:i/>
          <w:iCs/>
          <w:color w:val="0070C0"/>
          <w:sz w:val="18"/>
          <w:szCs w:val="18"/>
          <w:u w:val="single"/>
        </w:rPr>
        <w:t xml:space="preserve">insert clinic name)          </w:t>
      </w:r>
      <w:r w:rsidRPr="07B906E8">
        <w:rPr>
          <w:rFonts w:ascii="Arial" w:hAnsi="Arial" w:cs="Arial"/>
          <w:b/>
          <w:bCs/>
          <w:color w:val="0070C0"/>
          <w:sz w:val="28"/>
          <w:szCs w:val="28"/>
        </w:rPr>
        <w:t xml:space="preserve">: </w:t>
      </w:r>
    </w:p>
    <w:p w:rsidR="003A41A6" w:rsidRPr="00171706" w:rsidRDefault="003A41A6" w:rsidP="003A41A6">
      <w:pPr>
        <w:rPr>
          <w:rFonts w:ascii="Arial" w:hAnsi="Arial" w:cs="Arial"/>
        </w:rPr>
        <w:sectPr w:rsidR="003A41A6" w:rsidRPr="00171706" w:rsidSect="00F84DC5">
          <w:pgSz w:w="12240" w:h="15840"/>
          <w:pgMar w:top="1134" w:right="964" w:bottom="1134" w:left="964" w:header="709" w:footer="709" w:gutter="0"/>
          <w:cols w:space="708"/>
          <w:docGrid w:linePitch="360"/>
        </w:sectPr>
      </w:pPr>
      <w:r w:rsidRPr="56E53422">
        <w:rPr>
          <w:rFonts w:ascii="Arial" w:hAnsi="Arial" w:cs="Arial"/>
        </w:rPr>
        <w:t xml:space="preserve"> </w:t>
      </w:r>
    </w:p>
    <w:p w:rsidR="002B7150" w:rsidRPr="00171706" w:rsidRDefault="002B7150" w:rsidP="002B7150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</w:rPr>
      </w:pPr>
      <w:r w:rsidRPr="56E53422">
        <w:rPr>
          <w:rFonts w:ascii="Arial" w:hAnsi="Arial" w:cs="Arial"/>
          <w:b/>
          <w:bCs/>
          <w:color w:val="000000" w:themeColor="text1"/>
        </w:rPr>
        <w:t>One-on-</w:t>
      </w:r>
      <w:r w:rsidR="005D3B0B" w:rsidRPr="56E53422">
        <w:rPr>
          <w:rFonts w:ascii="Arial" w:hAnsi="Arial" w:cs="Arial"/>
          <w:b/>
          <w:bCs/>
          <w:color w:val="000000" w:themeColor="text1"/>
        </w:rPr>
        <w:t>o</w:t>
      </w:r>
      <w:r w:rsidRPr="56E53422">
        <w:rPr>
          <w:rFonts w:ascii="Arial" w:hAnsi="Arial" w:cs="Arial"/>
          <w:b/>
          <w:bCs/>
          <w:color w:val="000000" w:themeColor="text1"/>
        </w:rPr>
        <w:t xml:space="preserve">ne </w:t>
      </w:r>
      <w:r w:rsidR="00756D4E" w:rsidRPr="56E53422">
        <w:rPr>
          <w:rFonts w:ascii="Arial" w:hAnsi="Arial" w:cs="Arial"/>
          <w:b/>
          <w:bCs/>
          <w:color w:val="000000" w:themeColor="text1"/>
        </w:rPr>
        <w:t>a</w:t>
      </w:r>
      <w:r w:rsidRPr="56E53422">
        <w:rPr>
          <w:rFonts w:ascii="Arial" w:hAnsi="Arial" w:cs="Arial"/>
          <w:b/>
          <w:bCs/>
          <w:color w:val="000000" w:themeColor="text1"/>
        </w:rPr>
        <w:t>ppointments</w:t>
      </w:r>
      <w:r w:rsidRPr="56E53422">
        <w:rPr>
          <w:rFonts w:ascii="Arial" w:hAnsi="Arial" w:cs="Arial"/>
        </w:rPr>
        <w:t xml:space="preserve"> that </w:t>
      </w:r>
      <w:r w:rsidR="00756D4E" w:rsidRPr="56E53422">
        <w:rPr>
          <w:rFonts w:ascii="Arial" w:hAnsi="Arial" w:cs="Arial"/>
        </w:rPr>
        <w:t xml:space="preserve">are </w:t>
      </w:r>
      <w:r w:rsidRPr="56E53422">
        <w:rPr>
          <w:rFonts w:ascii="Arial" w:hAnsi="Arial" w:cs="Arial"/>
        </w:rPr>
        <w:t xml:space="preserve">personalized to your health needs. </w:t>
      </w:r>
    </w:p>
    <w:p w:rsidR="003A41A6" w:rsidRPr="00171706" w:rsidRDefault="003A41A6" w:rsidP="003A41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706">
        <w:rPr>
          <w:rFonts w:ascii="Arial" w:hAnsi="Arial" w:cs="Arial"/>
          <w:b/>
          <w:bCs/>
        </w:rPr>
        <w:t>Expert support</w:t>
      </w:r>
      <w:r w:rsidRPr="00171706">
        <w:rPr>
          <w:rFonts w:ascii="Arial" w:hAnsi="Arial" w:cs="Arial"/>
        </w:rPr>
        <w:t xml:space="preserve"> </w:t>
      </w:r>
      <w:r w:rsidR="005A327C" w:rsidRPr="00171706">
        <w:rPr>
          <w:rFonts w:ascii="Arial" w:hAnsi="Arial" w:cs="Arial"/>
        </w:rPr>
        <w:t>to</w:t>
      </w:r>
      <w:r w:rsidR="00756D4E" w:rsidRPr="00171706">
        <w:rPr>
          <w:rFonts w:ascii="Arial" w:hAnsi="Arial" w:cs="Arial"/>
        </w:rPr>
        <w:t xml:space="preserve"> </w:t>
      </w:r>
      <w:r w:rsidR="002746E0" w:rsidRPr="00171706">
        <w:rPr>
          <w:rFonts w:ascii="Arial" w:hAnsi="Arial" w:cs="Arial"/>
        </w:rPr>
        <w:t>solve</w:t>
      </w:r>
      <w:r w:rsidRPr="00171706">
        <w:rPr>
          <w:rFonts w:ascii="Arial" w:hAnsi="Arial" w:cs="Arial"/>
        </w:rPr>
        <w:t xml:space="preserve"> </w:t>
      </w:r>
      <w:r w:rsidR="00756D4E" w:rsidRPr="00171706">
        <w:rPr>
          <w:rFonts w:ascii="Arial" w:hAnsi="Arial" w:cs="Arial"/>
        </w:rPr>
        <w:t xml:space="preserve">medication </w:t>
      </w:r>
      <w:r w:rsidRPr="00171706">
        <w:rPr>
          <w:rFonts w:ascii="Arial" w:hAnsi="Arial" w:cs="Arial"/>
        </w:rPr>
        <w:t xml:space="preserve">problems </w:t>
      </w:r>
      <w:r w:rsidR="00B93F49">
        <w:rPr>
          <w:rFonts w:ascii="Arial" w:hAnsi="Arial" w:cs="Arial"/>
        </w:rPr>
        <w:t xml:space="preserve">that </w:t>
      </w:r>
      <w:r w:rsidRPr="00171706">
        <w:rPr>
          <w:rFonts w:ascii="Arial" w:hAnsi="Arial" w:cs="Arial"/>
        </w:rPr>
        <w:t xml:space="preserve">you might be </w:t>
      </w:r>
      <w:r w:rsidR="002746E0" w:rsidRPr="00171706">
        <w:rPr>
          <w:rFonts w:ascii="Arial" w:hAnsi="Arial" w:cs="Arial"/>
        </w:rPr>
        <w:t>having</w:t>
      </w:r>
      <w:r w:rsidR="00756D4E" w:rsidRPr="00171706">
        <w:rPr>
          <w:rFonts w:ascii="Arial" w:hAnsi="Arial" w:cs="Arial"/>
        </w:rPr>
        <w:t xml:space="preserve"> </w:t>
      </w:r>
      <w:r w:rsidRPr="00171706">
        <w:rPr>
          <w:rFonts w:ascii="Arial" w:hAnsi="Arial" w:cs="Arial"/>
        </w:rPr>
        <w:t xml:space="preserve">and </w:t>
      </w:r>
      <w:r w:rsidR="00B93F49">
        <w:rPr>
          <w:rFonts w:ascii="Arial" w:hAnsi="Arial" w:cs="Arial"/>
        </w:rPr>
        <w:t xml:space="preserve">to </w:t>
      </w:r>
      <w:r w:rsidRPr="00171706">
        <w:rPr>
          <w:rFonts w:ascii="Arial" w:hAnsi="Arial" w:cs="Arial"/>
        </w:rPr>
        <w:t xml:space="preserve">help you achieve </w:t>
      </w:r>
      <w:r w:rsidR="007E04B0" w:rsidRPr="00171706">
        <w:rPr>
          <w:rFonts w:ascii="Arial" w:hAnsi="Arial" w:cs="Arial"/>
        </w:rPr>
        <w:t xml:space="preserve">your </w:t>
      </w:r>
      <w:r w:rsidRPr="00171706">
        <w:rPr>
          <w:rFonts w:ascii="Arial" w:hAnsi="Arial" w:cs="Arial"/>
        </w:rPr>
        <w:t xml:space="preserve">health </w:t>
      </w:r>
      <w:r w:rsidR="00756D4E" w:rsidRPr="00171706">
        <w:rPr>
          <w:rFonts w:ascii="Arial" w:hAnsi="Arial" w:cs="Arial"/>
        </w:rPr>
        <w:t>goals.</w:t>
      </w:r>
      <w:r w:rsidRPr="00171706">
        <w:rPr>
          <w:rFonts w:ascii="Arial" w:hAnsi="Arial" w:cs="Arial"/>
        </w:rPr>
        <w:t xml:space="preserve"> </w:t>
      </w:r>
    </w:p>
    <w:p w:rsidR="003A41A6" w:rsidRPr="00171706" w:rsidRDefault="003A41A6" w:rsidP="003A41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706">
        <w:rPr>
          <w:rFonts w:ascii="Arial" w:hAnsi="Arial" w:cs="Arial"/>
          <w:b/>
          <w:bCs/>
          <w:color w:val="000000" w:themeColor="text1"/>
        </w:rPr>
        <w:t>Follow-up after hospital discharge</w:t>
      </w:r>
      <w:r w:rsidRPr="00171706">
        <w:rPr>
          <w:rFonts w:ascii="Arial" w:hAnsi="Arial" w:cs="Arial"/>
          <w:color w:val="000000" w:themeColor="text1"/>
        </w:rPr>
        <w:t xml:space="preserve"> to help </w:t>
      </w:r>
      <w:r w:rsidR="002746E0" w:rsidRPr="00171706">
        <w:rPr>
          <w:rFonts w:ascii="Arial" w:hAnsi="Arial" w:cs="Arial"/>
          <w:color w:val="000000" w:themeColor="text1"/>
        </w:rPr>
        <w:t>with any medication changes or treatment plans started</w:t>
      </w:r>
      <w:r w:rsidRPr="00171706">
        <w:rPr>
          <w:rFonts w:ascii="Arial" w:hAnsi="Arial" w:cs="Arial"/>
          <w:color w:val="000000" w:themeColor="text1"/>
        </w:rPr>
        <w:t xml:space="preserve"> in hospital</w:t>
      </w:r>
      <w:r w:rsidR="002746E0" w:rsidRPr="00171706">
        <w:rPr>
          <w:rFonts w:ascii="Arial" w:hAnsi="Arial" w:cs="Arial"/>
          <w:color w:val="000000" w:themeColor="text1"/>
        </w:rPr>
        <w:t>.</w:t>
      </w:r>
    </w:p>
    <w:p w:rsidR="003A41A6" w:rsidRPr="00171706" w:rsidRDefault="003A41A6" w:rsidP="003A41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706">
        <w:rPr>
          <w:rFonts w:ascii="Arial" w:hAnsi="Arial" w:cs="Arial"/>
          <w:b/>
          <w:bCs/>
        </w:rPr>
        <w:t>Accessible care</w:t>
      </w:r>
      <w:r w:rsidRPr="00171706">
        <w:rPr>
          <w:rFonts w:ascii="Arial" w:hAnsi="Arial" w:cs="Arial"/>
        </w:rPr>
        <w:t xml:space="preserve"> with </w:t>
      </w:r>
      <w:r w:rsidR="002746E0" w:rsidRPr="00171706">
        <w:rPr>
          <w:rFonts w:ascii="Arial" w:hAnsi="Arial" w:cs="Arial"/>
        </w:rPr>
        <w:t>appointments</w:t>
      </w:r>
      <w:r w:rsidRPr="00171706">
        <w:rPr>
          <w:rFonts w:ascii="Arial" w:hAnsi="Arial" w:cs="Arial"/>
        </w:rPr>
        <w:t xml:space="preserve"> available by phone, video or in-person</w:t>
      </w:r>
      <w:r w:rsidR="005A3E74" w:rsidRPr="00171706">
        <w:rPr>
          <w:rFonts w:ascii="Arial" w:hAnsi="Arial" w:cs="Arial"/>
        </w:rPr>
        <w:t>.</w:t>
      </w:r>
      <w:r w:rsidRPr="00171706">
        <w:rPr>
          <w:rFonts w:ascii="Arial" w:hAnsi="Arial" w:cs="Arial"/>
        </w:rPr>
        <w:t xml:space="preserve"> </w:t>
      </w:r>
    </w:p>
    <w:p w:rsidR="003A41A6" w:rsidRPr="00171706" w:rsidRDefault="003A41A6" w:rsidP="003A41A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71706">
        <w:rPr>
          <w:rFonts w:ascii="Arial" w:hAnsi="Arial" w:cs="Arial"/>
          <w:b/>
          <w:bCs/>
        </w:rPr>
        <w:t>Answers</w:t>
      </w:r>
      <w:r w:rsidRPr="00171706">
        <w:rPr>
          <w:rFonts w:ascii="Arial" w:hAnsi="Arial" w:cs="Arial"/>
        </w:rPr>
        <w:t xml:space="preserve"> </w:t>
      </w:r>
      <w:r w:rsidRPr="00171706">
        <w:rPr>
          <w:rFonts w:ascii="Arial" w:hAnsi="Arial" w:cs="Arial"/>
          <w:b/>
          <w:bCs/>
        </w:rPr>
        <w:t>and information</w:t>
      </w:r>
      <w:r w:rsidRPr="00171706">
        <w:rPr>
          <w:rFonts w:ascii="Arial" w:hAnsi="Arial" w:cs="Arial"/>
        </w:rPr>
        <w:t xml:space="preserve"> about your medications.</w:t>
      </w:r>
    </w:p>
    <w:p w:rsidR="003A41A6" w:rsidRPr="00171706" w:rsidRDefault="003A41A6" w:rsidP="003A41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1706">
        <w:rPr>
          <w:rFonts w:ascii="Arial" w:hAnsi="Arial" w:cs="Arial"/>
          <w:b/>
          <w:bCs/>
        </w:rPr>
        <w:t>The complete picture</w:t>
      </w:r>
      <w:r w:rsidRPr="00171706">
        <w:rPr>
          <w:rFonts w:ascii="Arial" w:hAnsi="Arial" w:cs="Arial"/>
        </w:rPr>
        <w:t xml:space="preserve"> of how all your medications are working for you – prescription, non-prescription, supplement</w:t>
      </w:r>
      <w:r w:rsidR="004C54B9" w:rsidRPr="00171706">
        <w:rPr>
          <w:rFonts w:ascii="Arial" w:hAnsi="Arial" w:cs="Arial"/>
        </w:rPr>
        <w:t>s</w:t>
      </w:r>
      <w:r w:rsidRPr="00171706">
        <w:rPr>
          <w:rFonts w:ascii="Arial" w:hAnsi="Arial" w:cs="Arial"/>
        </w:rPr>
        <w:t xml:space="preserve"> and natural health products.</w:t>
      </w:r>
    </w:p>
    <w:p w:rsidR="003A41A6" w:rsidRPr="00171706" w:rsidRDefault="003A41A6" w:rsidP="003A41A6">
      <w:pPr>
        <w:spacing w:line="259" w:lineRule="auto"/>
        <w:rPr>
          <w:rFonts w:ascii="Arial" w:hAnsi="Arial" w:cs="Arial"/>
          <w:b/>
          <w:bCs/>
          <w:color w:val="0070C0"/>
        </w:rPr>
      </w:pPr>
    </w:p>
    <w:p w:rsidR="002B7150" w:rsidRPr="00171706" w:rsidRDefault="002B7150" w:rsidP="07B906E8">
      <w:pPr>
        <w:rPr>
          <w:rFonts w:ascii="Arial" w:hAnsi="Arial" w:cs="Arial"/>
        </w:rPr>
        <w:sectPr w:rsidR="002B7150" w:rsidRPr="00171706" w:rsidSect="0019699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84DC5" w:rsidRDefault="00F84DC5" w:rsidP="005A3E74">
      <w:pPr>
        <w:jc w:val="center"/>
        <w:rPr>
          <w:rFonts w:ascii="Arial" w:hAnsi="Arial" w:cs="Arial"/>
          <w:i/>
          <w:iCs/>
          <w:color w:val="0070C0"/>
        </w:rPr>
      </w:pPr>
    </w:p>
    <w:p w:rsidR="00BF7D77" w:rsidRPr="00171706" w:rsidRDefault="00821B34" w:rsidP="005A3E74">
      <w:pPr>
        <w:jc w:val="center"/>
        <w:rPr>
          <w:rFonts w:ascii="Arial" w:hAnsi="Arial" w:cs="Arial"/>
          <w:i/>
          <w:iCs/>
          <w:color w:val="0070C0"/>
        </w:rPr>
      </w:pPr>
      <w:r w:rsidRPr="00171706">
        <w:rPr>
          <w:rFonts w:ascii="Arial" w:hAnsi="Arial" w:cs="Arial"/>
          <w:i/>
          <w:iCs/>
          <w:color w:val="0070C0"/>
        </w:rPr>
        <w:t xml:space="preserve">We look forward to </w:t>
      </w:r>
      <w:r w:rsidR="002746E0" w:rsidRPr="00171706">
        <w:rPr>
          <w:rFonts w:ascii="Arial" w:hAnsi="Arial" w:cs="Arial"/>
          <w:i/>
          <w:iCs/>
          <w:color w:val="0070C0"/>
        </w:rPr>
        <w:t>helping with</w:t>
      </w:r>
      <w:r w:rsidRPr="00171706">
        <w:rPr>
          <w:rFonts w:ascii="Arial" w:hAnsi="Arial" w:cs="Arial"/>
          <w:i/>
          <w:iCs/>
          <w:color w:val="0070C0"/>
        </w:rPr>
        <w:t xml:space="preserve"> your pain management </w:t>
      </w:r>
      <w:r w:rsidR="002746E0" w:rsidRPr="00171706">
        <w:rPr>
          <w:rFonts w:ascii="Arial" w:hAnsi="Arial" w:cs="Arial"/>
          <w:i/>
          <w:iCs/>
          <w:color w:val="0070C0"/>
        </w:rPr>
        <w:t>once you’re back at home</w:t>
      </w:r>
      <w:r w:rsidRPr="00171706">
        <w:rPr>
          <w:rFonts w:ascii="Arial" w:hAnsi="Arial" w:cs="Arial"/>
          <w:i/>
          <w:iCs/>
          <w:color w:val="0070C0"/>
        </w:rPr>
        <w:t>!</w:t>
      </w:r>
    </w:p>
    <w:sectPr w:rsidR="00BF7D77" w:rsidRPr="00171706" w:rsidSect="00AC72B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6D01" w:rsidRDefault="00926D01">
      <w:r>
        <w:separator/>
      </w:r>
    </w:p>
  </w:endnote>
  <w:endnote w:type="continuationSeparator" w:id="0">
    <w:p w:rsidR="00926D01" w:rsidRDefault="0092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6D01" w:rsidRDefault="00926D01">
      <w:r>
        <w:separator/>
      </w:r>
    </w:p>
  </w:footnote>
  <w:footnote w:type="continuationSeparator" w:id="0">
    <w:p w:rsidR="00926D01" w:rsidRDefault="0092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B3383"/>
    <w:multiLevelType w:val="hybridMultilevel"/>
    <w:tmpl w:val="C16E1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462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CA" w:vendorID="64" w:dllVersion="6" w:nlCheck="1" w:checkStyle="1"/>
  <w:activeWritingStyle w:appName="MSWord" w:lang="en-C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A6"/>
    <w:rsid w:val="00047001"/>
    <w:rsid w:val="000476B0"/>
    <w:rsid w:val="00073207"/>
    <w:rsid w:val="000D11C2"/>
    <w:rsid w:val="000D3430"/>
    <w:rsid w:val="001171F5"/>
    <w:rsid w:val="00171706"/>
    <w:rsid w:val="00186E62"/>
    <w:rsid w:val="001B7954"/>
    <w:rsid w:val="00230601"/>
    <w:rsid w:val="002532CE"/>
    <w:rsid w:val="002746E0"/>
    <w:rsid w:val="0029122C"/>
    <w:rsid w:val="002A2ABB"/>
    <w:rsid w:val="002A5F32"/>
    <w:rsid w:val="002B7150"/>
    <w:rsid w:val="002F1F1A"/>
    <w:rsid w:val="003209A2"/>
    <w:rsid w:val="0035150A"/>
    <w:rsid w:val="003629EE"/>
    <w:rsid w:val="0037051A"/>
    <w:rsid w:val="00383BE7"/>
    <w:rsid w:val="003A41A6"/>
    <w:rsid w:val="003A5DC9"/>
    <w:rsid w:val="003D76D9"/>
    <w:rsid w:val="003F3367"/>
    <w:rsid w:val="004333A1"/>
    <w:rsid w:val="00443906"/>
    <w:rsid w:val="0047079D"/>
    <w:rsid w:val="004C54B9"/>
    <w:rsid w:val="004D3993"/>
    <w:rsid w:val="00502E7B"/>
    <w:rsid w:val="00555775"/>
    <w:rsid w:val="005A327C"/>
    <w:rsid w:val="005A3E74"/>
    <w:rsid w:val="005A7B84"/>
    <w:rsid w:val="005D3B0B"/>
    <w:rsid w:val="005E1117"/>
    <w:rsid w:val="00610536"/>
    <w:rsid w:val="00675701"/>
    <w:rsid w:val="00702D26"/>
    <w:rsid w:val="00715FF9"/>
    <w:rsid w:val="00756D4E"/>
    <w:rsid w:val="007935C1"/>
    <w:rsid w:val="007C7072"/>
    <w:rsid w:val="007E04B0"/>
    <w:rsid w:val="00810072"/>
    <w:rsid w:val="00821B34"/>
    <w:rsid w:val="00880B13"/>
    <w:rsid w:val="008833B2"/>
    <w:rsid w:val="00926D01"/>
    <w:rsid w:val="009A741E"/>
    <w:rsid w:val="00A34CD1"/>
    <w:rsid w:val="00A67ADC"/>
    <w:rsid w:val="00A85E86"/>
    <w:rsid w:val="00A92919"/>
    <w:rsid w:val="00A95AB3"/>
    <w:rsid w:val="00AA1966"/>
    <w:rsid w:val="00B10DEF"/>
    <w:rsid w:val="00B26EDE"/>
    <w:rsid w:val="00B321E5"/>
    <w:rsid w:val="00B93F49"/>
    <w:rsid w:val="00BF7D77"/>
    <w:rsid w:val="00C04CD9"/>
    <w:rsid w:val="00C53040"/>
    <w:rsid w:val="00C93F9C"/>
    <w:rsid w:val="00CE4F06"/>
    <w:rsid w:val="00D8674D"/>
    <w:rsid w:val="00DA6377"/>
    <w:rsid w:val="00DD5D93"/>
    <w:rsid w:val="00E04CB5"/>
    <w:rsid w:val="00E05B54"/>
    <w:rsid w:val="00E075C0"/>
    <w:rsid w:val="00E4139A"/>
    <w:rsid w:val="00E4790F"/>
    <w:rsid w:val="00E6344A"/>
    <w:rsid w:val="00E901EA"/>
    <w:rsid w:val="00EB7DFB"/>
    <w:rsid w:val="00EC540E"/>
    <w:rsid w:val="00ED3D66"/>
    <w:rsid w:val="00F1344B"/>
    <w:rsid w:val="00F4490B"/>
    <w:rsid w:val="00F84DC5"/>
    <w:rsid w:val="00FA5000"/>
    <w:rsid w:val="00FA7A9C"/>
    <w:rsid w:val="00FE34AB"/>
    <w:rsid w:val="07B906E8"/>
    <w:rsid w:val="13FE27A3"/>
    <w:rsid w:val="1B031B29"/>
    <w:rsid w:val="2307752D"/>
    <w:rsid w:val="2635C1E9"/>
    <w:rsid w:val="2852B062"/>
    <w:rsid w:val="327C9E78"/>
    <w:rsid w:val="3A983693"/>
    <w:rsid w:val="3BA614C3"/>
    <w:rsid w:val="3BE67293"/>
    <w:rsid w:val="45231B1D"/>
    <w:rsid w:val="485ABBDF"/>
    <w:rsid w:val="4FAAFF48"/>
    <w:rsid w:val="52FDC64D"/>
    <w:rsid w:val="5476B6B1"/>
    <w:rsid w:val="56E53422"/>
    <w:rsid w:val="5C14FE29"/>
    <w:rsid w:val="670CF32C"/>
    <w:rsid w:val="6A66C8EF"/>
    <w:rsid w:val="6B831485"/>
    <w:rsid w:val="6CEF576E"/>
    <w:rsid w:val="78B68C08"/>
    <w:rsid w:val="793D1BC4"/>
    <w:rsid w:val="7C9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F72ED"/>
  <w15:chartTrackingRefBased/>
  <w15:docId w15:val="{C3DA8512-4FB6-C942-BA13-1B37D42B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A6"/>
  </w:style>
  <w:style w:type="character" w:styleId="CommentReference">
    <w:name w:val="annotation reference"/>
    <w:basedOn w:val="DefaultParagraphFont"/>
    <w:uiPriority w:val="99"/>
    <w:semiHidden/>
    <w:unhideWhenUsed/>
    <w:rsid w:val="003A4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1A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41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1A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1A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91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3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4AB"/>
  </w:style>
  <w:style w:type="paragraph" w:styleId="Revision">
    <w:name w:val="Revision"/>
    <w:hidden/>
    <w:uiPriority w:val="99"/>
    <w:semiHidden/>
    <w:rsid w:val="002A2ABB"/>
  </w:style>
  <w:style w:type="paragraph" w:styleId="BalloonText">
    <w:name w:val="Balloon Text"/>
    <w:basedOn w:val="Normal"/>
    <w:link w:val="BalloonTextChar"/>
    <w:uiPriority w:val="99"/>
    <w:semiHidden/>
    <w:unhideWhenUsed/>
    <w:rsid w:val="007E0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4FEBE11D32545B6C4D443ADFB229A" ma:contentTypeVersion="14" ma:contentTypeDescription="Create a new document." ma:contentTypeScope="" ma:versionID="dd08776c7a7e3a2de92e32ec10c2c357">
  <xsd:schema xmlns:xsd="http://www.w3.org/2001/XMLSchema" xmlns:xs="http://www.w3.org/2001/XMLSchema" xmlns:p="http://schemas.microsoft.com/office/2006/metadata/properties" xmlns:ns2="b103a3be-6c61-44b0-93c5-2b779aa38a01" xmlns:ns3="56612388-9f28-4625-93a0-6879c02082d6" targetNamespace="http://schemas.microsoft.com/office/2006/metadata/properties" ma:root="true" ma:fieldsID="ae02c4bbf89414a7ba1c587604eec71a" ns2:_="" ns3:_="">
    <xsd:import namespace="b103a3be-6c61-44b0-93c5-2b779aa38a01"/>
    <xsd:import namespace="56612388-9f28-4625-93a0-6879c0208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3a3be-6c61-44b0-93c5-2b779aa38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12388-9f28-4625-93a0-6879c0208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4ECCE0-F448-4B21-9030-0711F41C8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2E3595-81FC-49C6-9E24-50752C2F8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F67D1-9DC2-4C82-807E-7C66C1DD9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3a3be-6c61-44b0-93c5-2b779aa38a01"/>
    <ds:schemaRef ds:uri="56612388-9f28-4625-93a0-6879c0208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0C344-D9B7-46F6-869D-B0BA989A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UBC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Lim</dc:creator>
  <cp:keywords/>
  <dc:description/>
  <cp:lastModifiedBy>Author</cp:lastModifiedBy>
  <cp:revision>2</cp:revision>
  <dcterms:created xsi:type="dcterms:W3CDTF">2024-04-29T23:44:00Z</dcterms:created>
  <dcterms:modified xsi:type="dcterms:W3CDTF">2024-04-29T23:44:00Z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0x010100EDA4FEBE11D32545B6C4D443ADFB229A</vt:lpwstr>
  </property>
</Properties>
</file>